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7C2" w:rsidRDefault="000717C2" w:rsidP="00CC2786">
      <w:pPr>
        <w:ind w:firstLine="720"/>
        <w:rPr>
          <w:rFonts w:ascii="Times New Roman" w:hAnsi="Times New Roman" w:cs="Times New Roman"/>
          <w:sz w:val="24"/>
          <w:szCs w:val="24"/>
        </w:rPr>
      </w:pPr>
    </w:p>
    <w:p w:rsidR="00DE1DD7" w:rsidRDefault="00DE1DD7" w:rsidP="00DE1DD7">
      <w:pPr>
        <w:spacing w:line="480" w:lineRule="auto"/>
        <w:jc w:val="center"/>
        <w:rPr>
          <w:rFonts w:ascii="Times New Roman" w:hAnsi="Times New Roman" w:cs="Times New Roman"/>
          <w:sz w:val="24"/>
          <w:szCs w:val="24"/>
        </w:rPr>
      </w:pPr>
    </w:p>
    <w:p w:rsidR="00DE1DD7" w:rsidRDefault="00DE1DD7" w:rsidP="00DE1DD7">
      <w:pPr>
        <w:spacing w:line="480" w:lineRule="auto"/>
        <w:jc w:val="center"/>
        <w:rPr>
          <w:rFonts w:ascii="Times New Roman" w:hAnsi="Times New Roman" w:cs="Times New Roman"/>
          <w:sz w:val="24"/>
          <w:szCs w:val="24"/>
        </w:rPr>
      </w:pPr>
    </w:p>
    <w:p w:rsidR="00DE1DD7" w:rsidRDefault="00DE1DD7" w:rsidP="00DE1DD7">
      <w:pPr>
        <w:spacing w:line="480" w:lineRule="auto"/>
        <w:jc w:val="center"/>
        <w:rPr>
          <w:rFonts w:ascii="Times New Roman" w:hAnsi="Times New Roman" w:cs="Times New Roman"/>
          <w:sz w:val="24"/>
          <w:szCs w:val="24"/>
        </w:rPr>
      </w:pPr>
    </w:p>
    <w:p w:rsidR="00DE1DD7" w:rsidRDefault="00DE1DD7" w:rsidP="00DE1DD7">
      <w:pPr>
        <w:spacing w:line="480" w:lineRule="auto"/>
        <w:jc w:val="center"/>
        <w:rPr>
          <w:rFonts w:ascii="Times New Roman" w:hAnsi="Times New Roman" w:cs="Times New Roman"/>
          <w:sz w:val="24"/>
          <w:szCs w:val="24"/>
        </w:rPr>
      </w:pPr>
    </w:p>
    <w:p w:rsidR="000717C2" w:rsidRDefault="00DB570E" w:rsidP="00DE1DD7">
      <w:pPr>
        <w:spacing w:line="480" w:lineRule="auto"/>
        <w:jc w:val="center"/>
        <w:rPr>
          <w:rFonts w:ascii="Times New Roman" w:hAnsi="Times New Roman" w:cs="Times New Roman"/>
          <w:sz w:val="24"/>
          <w:szCs w:val="24"/>
        </w:rPr>
      </w:pPr>
      <w:r w:rsidRPr="000717C2">
        <w:rPr>
          <w:rFonts w:ascii="Times New Roman" w:hAnsi="Times New Roman" w:cs="Times New Roman"/>
          <w:sz w:val="24"/>
          <w:szCs w:val="24"/>
        </w:rPr>
        <w:t>Alexis de Tocqueville</w:t>
      </w:r>
    </w:p>
    <w:p w:rsidR="000717C2" w:rsidRDefault="00DB570E" w:rsidP="00DE1DD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717C2" w:rsidRDefault="00DB570E" w:rsidP="00DE1DD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0717C2" w:rsidRDefault="00DB570E" w:rsidP="00DE1DD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0717C2" w:rsidRDefault="00DB570E" w:rsidP="00DE1DD7">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0717C2" w:rsidRDefault="00DB570E" w:rsidP="000717C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C2786" w:rsidRPr="00CC2786" w:rsidRDefault="00DB570E" w:rsidP="000717C2">
      <w:pPr>
        <w:spacing w:line="480" w:lineRule="auto"/>
        <w:ind w:firstLine="720"/>
        <w:rPr>
          <w:rFonts w:ascii="Times New Roman" w:hAnsi="Times New Roman" w:cs="Times New Roman"/>
          <w:sz w:val="24"/>
          <w:szCs w:val="24"/>
        </w:rPr>
      </w:pPr>
      <w:r w:rsidRPr="00CC2786">
        <w:rPr>
          <w:rFonts w:ascii="Times New Roman" w:hAnsi="Times New Roman" w:cs="Times New Roman"/>
          <w:sz w:val="24"/>
          <w:szCs w:val="24"/>
        </w:rPr>
        <w:lastRenderedPageBreak/>
        <w:t xml:space="preserve">Alexis de Tocqueville was a French political theorist and a sociologist.  He is known for his travel to the United States to study the organization of </w:t>
      </w:r>
      <w:r w:rsidRPr="00CC2786">
        <w:rPr>
          <w:rFonts w:ascii="Times New Roman" w:hAnsi="Times New Roman" w:cs="Times New Roman"/>
          <w:sz w:val="24"/>
          <w:szCs w:val="24"/>
        </w:rPr>
        <w:t xml:space="preserve">prison in 1831. During this trip to the American penitentiaries when Alexis de Tocqueville called Andrew Jackson, the American president. In the call, they discussed in-depth about the removal of the Indians from their </w:t>
      </w:r>
      <w:r w:rsidR="001B2CB3" w:rsidRPr="00CC2786">
        <w:rPr>
          <w:rFonts w:ascii="Times New Roman" w:hAnsi="Times New Roman" w:cs="Times New Roman"/>
          <w:sz w:val="24"/>
          <w:szCs w:val="24"/>
        </w:rPr>
        <w:t>homeland new land that was doomed essential to</w:t>
      </w:r>
      <w:r w:rsidR="00216803">
        <w:rPr>
          <w:rFonts w:ascii="Times New Roman" w:hAnsi="Times New Roman" w:cs="Times New Roman"/>
          <w:sz w:val="24"/>
          <w:szCs w:val="24"/>
        </w:rPr>
        <w:t xml:space="preserve"> their living and civilization (Shaffer </w:t>
      </w:r>
      <w:r w:rsidR="00216803" w:rsidRPr="00216803">
        <w:rPr>
          <w:rFonts w:ascii="Times New Roman" w:hAnsi="Times New Roman" w:cs="Times New Roman"/>
          <w:sz w:val="24"/>
          <w:szCs w:val="24"/>
        </w:rPr>
        <w:t>2021</w:t>
      </w:r>
      <w:r w:rsidR="00216803">
        <w:rPr>
          <w:rFonts w:ascii="Times New Roman" w:hAnsi="Times New Roman" w:cs="Times New Roman"/>
          <w:sz w:val="24"/>
          <w:szCs w:val="24"/>
        </w:rPr>
        <w:t>.</w:t>
      </w:r>
      <w:r w:rsidR="00216803" w:rsidRPr="00216803">
        <w:rPr>
          <w:rFonts w:ascii="Times New Roman" w:hAnsi="Times New Roman" w:cs="Times New Roman"/>
          <w:sz w:val="24"/>
          <w:szCs w:val="24"/>
        </w:rPr>
        <w:t>)</w:t>
      </w:r>
    </w:p>
    <w:p w:rsidR="00D26711" w:rsidRPr="00CC2786" w:rsidRDefault="00DB570E" w:rsidP="000717C2">
      <w:pPr>
        <w:spacing w:line="480" w:lineRule="auto"/>
        <w:ind w:firstLine="720"/>
        <w:rPr>
          <w:rFonts w:ascii="Times New Roman" w:hAnsi="Times New Roman" w:cs="Times New Roman"/>
          <w:sz w:val="24"/>
          <w:szCs w:val="24"/>
        </w:rPr>
      </w:pPr>
      <w:r w:rsidRPr="00CC2786">
        <w:rPr>
          <w:rFonts w:ascii="Times New Roman" w:hAnsi="Times New Roman" w:cs="Times New Roman"/>
          <w:sz w:val="24"/>
          <w:szCs w:val="24"/>
        </w:rPr>
        <w:t>Through his speech to the Congress on December 6</w:t>
      </w:r>
      <w:r w:rsidRPr="00CC2786">
        <w:rPr>
          <w:rFonts w:ascii="Times New Roman" w:hAnsi="Times New Roman" w:cs="Times New Roman"/>
          <w:sz w:val="24"/>
          <w:szCs w:val="24"/>
          <w:vertAlign w:val="superscript"/>
        </w:rPr>
        <w:t>th</w:t>
      </w:r>
      <w:r w:rsidRPr="00CC2786">
        <w:rPr>
          <w:rFonts w:ascii="Times New Roman" w:hAnsi="Times New Roman" w:cs="Times New Roman"/>
          <w:sz w:val="24"/>
          <w:szCs w:val="24"/>
        </w:rPr>
        <w:t>, 1830, President Jackson had called for the removal of the Indians from their land and moved to the western region where they could develop economically and be exp</w:t>
      </w:r>
      <w:r w:rsidRPr="00CC2786">
        <w:rPr>
          <w:rFonts w:ascii="Times New Roman" w:hAnsi="Times New Roman" w:cs="Times New Roman"/>
          <w:sz w:val="24"/>
          <w:szCs w:val="24"/>
        </w:rPr>
        <w:t xml:space="preserve">osed to civilization. Alexis </w:t>
      </w:r>
      <w:r w:rsidR="00294CBC" w:rsidRPr="00CC2786">
        <w:rPr>
          <w:rFonts w:ascii="Times New Roman" w:hAnsi="Times New Roman" w:cs="Times New Roman"/>
          <w:sz w:val="24"/>
          <w:szCs w:val="24"/>
        </w:rPr>
        <w:t xml:space="preserve">termed the incidence of removal of Indians from their land as ironic. This is because the United States had one of the most established democracies, yet the government forced people to move out of their land.  </w:t>
      </w:r>
    </w:p>
    <w:p w:rsidR="00294CBC" w:rsidRDefault="00DB570E" w:rsidP="000717C2">
      <w:pPr>
        <w:spacing w:line="480" w:lineRule="auto"/>
        <w:ind w:firstLine="720"/>
        <w:rPr>
          <w:rFonts w:ascii="Times New Roman" w:hAnsi="Times New Roman" w:cs="Times New Roman"/>
          <w:sz w:val="24"/>
          <w:szCs w:val="24"/>
        </w:rPr>
      </w:pPr>
      <w:r w:rsidRPr="00CC2786">
        <w:rPr>
          <w:rFonts w:ascii="Times New Roman" w:hAnsi="Times New Roman" w:cs="Times New Roman"/>
          <w:sz w:val="24"/>
          <w:szCs w:val="24"/>
        </w:rPr>
        <w:t xml:space="preserve">Alexis believed </w:t>
      </w:r>
      <w:r w:rsidRPr="00CC2786">
        <w:rPr>
          <w:rFonts w:ascii="Times New Roman" w:hAnsi="Times New Roman" w:cs="Times New Roman"/>
          <w:sz w:val="24"/>
          <w:szCs w:val="24"/>
        </w:rPr>
        <w:t xml:space="preserve">in equality for all, which was part of President Jackson's idea when advocating for the removal of Indians to New Orleans. </w:t>
      </w:r>
      <w:r w:rsidR="00CC2786" w:rsidRPr="00CC2786">
        <w:rPr>
          <w:rFonts w:ascii="Times New Roman" w:hAnsi="Times New Roman" w:cs="Times New Roman"/>
          <w:sz w:val="24"/>
          <w:szCs w:val="24"/>
        </w:rPr>
        <w:t xml:space="preserve">Jackson termed the occupancy of the Indians in their homeland as primitive and could not allow the development of individual states. It was this sense of individualism that moved Alexis on the idea of democracy. </w:t>
      </w:r>
      <w:r w:rsidR="000717C2">
        <w:rPr>
          <w:rFonts w:ascii="Times New Roman" w:hAnsi="Times New Roman" w:cs="Times New Roman"/>
          <w:sz w:val="24"/>
          <w:szCs w:val="24"/>
        </w:rPr>
        <w:t>Though</w:t>
      </w:r>
      <w:r w:rsidR="00CC2786">
        <w:rPr>
          <w:rFonts w:ascii="Times New Roman" w:hAnsi="Times New Roman" w:cs="Times New Roman"/>
          <w:sz w:val="24"/>
          <w:szCs w:val="24"/>
        </w:rPr>
        <w:t xml:space="preserve"> he accepted the concept of individualism, he </w:t>
      </w:r>
      <w:r w:rsidR="000717C2">
        <w:rPr>
          <w:rFonts w:ascii="Times New Roman" w:hAnsi="Times New Roman" w:cs="Times New Roman"/>
          <w:sz w:val="24"/>
          <w:szCs w:val="24"/>
        </w:rPr>
        <w:t xml:space="preserve">noted that a society dominated by individualism could easily lack its social structures when people are being assimilated to the larger crowd. </w:t>
      </w:r>
    </w:p>
    <w:p w:rsidR="00216803" w:rsidRDefault="00216803">
      <w:pPr>
        <w:rPr>
          <w:rFonts w:ascii="Times New Roman" w:hAnsi="Times New Roman" w:cs="Times New Roman"/>
          <w:sz w:val="24"/>
          <w:szCs w:val="24"/>
        </w:rPr>
      </w:pPr>
      <w:r>
        <w:rPr>
          <w:rFonts w:ascii="Times New Roman" w:hAnsi="Times New Roman" w:cs="Times New Roman"/>
          <w:sz w:val="24"/>
          <w:szCs w:val="24"/>
        </w:rPr>
        <w:br w:type="page"/>
      </w:r>
    </w:p>
    <w:p w:rsidR="00216803" w:rsidRPr="00216803" w:rsidRDefault="00216803" w:rsidP="00216803">
      <w:pPr>
        <w:spacing w:line="480" w:lineRule="auto"/>
        <w:jc w:val="center"/>
        <w:rPr>
          <w:rFonts w:ascii="Times New Roman" w:hAnsi="Times New Roman" w:cs="Times New Roman"/>
          <w:b/>
          <w:sz w:val="24"/>
          <w:szCs w:val="24"/>
        </w:rPr>
      </w:pPr>
      <w:r w:rsidRPr="00216803">
        <w:rPr>
          <w:rFonts w:ascii="Times New Roman" w:hAnsi="Times New Roman" w:cs="Times New Roman"/>
          <w:b/>
          <w:sz w:val="24"/>
          <w:szCs w:val="24"/>
        </w:rPr>
        <w:t>References</w:t>
      </w:r>
    </w:p>
    <w:p w:rsidR="00216803" w:rsidRDefault="00216803" w:rsidP="00216803">
      <w:pPr>
        <w:spacing w:line="480" w:lineRule="auto"/>
        <w:ind w:left="720" w:hanging="720"/>
        <w:rPr>
          <w:rFonts w:ascii="Times New Roman" w:hAnsi="Times New Roman" w:cs="Times New Roman"/>
          <w:sz w:val="24"/>
          <w:szCs w:val="24"/>
        </w:rPr>
      </w:pPr>
      <w:r w:rsidRPr="00216803">
        <w:rPr>
          <w:rFonts w:ascii="Times New Roman" w:hAnsi="Times New Roman" w:cs="Times New Roman"/>
          <w:sz w:val="24"/>
          <w:szCs w:val="24"/>
        </w:rPr>
        <w:t xml:space="preserve">Shaffer, J. (2021). Creole Drama: Theatre and Society in Antebellum New Orleans </w:t>
      </w:r>
      <w:proofErr w:type="gramStart"/>
      <w:r w:rsidRPr="00216803">
        <w:rPr>
          <w:rFonts w:ascii="Times New Roman" w:hAnsi="Times New Roman" w:cs="Times New Roman"/>
          <w:sz w:val="24"/>
          <w:szCs w:val="24"/>
        </w:rPr>
        <w:t>By</w:t>
      </w:r>
      <w:proofErr w:type="gramEnd"/>
      <w:r w:rsidRPr="00216803">
        <w:rPr>
          <w:rFonts w:ascii="Times New Roman" w:hAnsi="Times New Roman" w:cs="Times New Roman"/>
          <w:sz w:val="24"/>
          <w:szCs w:val="24"/>
        </w:rPr>
        <w:t xml:space="preserve"> </w:t>
      </w:r>
      <w:proofErr w:type="spellStart"/>
      <w:r w:rsidRPr="00216803">
        <w:rPr>
          <w:rFonts w:ascii="Times New Roman" w:hAnsi="Times New Roman" w:cs="Times New Roman"/>
          <w:sz w:val="24"/>
          <w:szCs w:val="24"/>
        </w:rPr>
        <w:t>Juliane</w:t>
      </w:r>
      <w:proofErr w:type="spellEnd"/>
      <w:r w:rsidRPr="00216803">
        <w:rPr>
          <w:rFonts w:ascii="Times New Roman" w:hAnsi="Times New Roman" w:cs="Times New Roman"/>
          <w:sz w:val="24"/>
          <w:szCs w:val="24"/>
        </w:rPr>
        <w:t xml:space="preserve"> Braun. Charlottesville: University of Virginia Press, 2019; pp. xv+ 260, 12 illustrations. </w:t>
      </w:r>
      <w:proofErr w:type="gramStart"/>
      <w:r w:rsidRPr="00216803">
        <w:rPr>
          <w:rFonts w:ascii="Times New Roman" w:hAnsi="Times New Roman" w:cs="Times New Roman"/>
          <w:sz w:val="24"/>
          <w:szCs w:val="24"/>
        </w:rPr>
        <w:t>$59.95 e-book.</w:t>
      </w:r>
      <w:proofErr w:type="gramEnd"/>
      <w:r w:rsidRPr="00216803">
        <w:rPr>
          <w:rFonts w:ascii="Times New Roman" w:hAnsi="Times New Roman" w:cs="Times New Roman"/>
          <w:sz w:val="24"/>
          <w:szCs w:val="24"/>
        </w:rPr>
        <w:t> </w:t>
      </w:r>
      <w:r w:rsidRPr="00216803">
        <w:rPr>
          <w:rFonts w:ascii="Times New Roman" w:hAnsi="Times New Roman" w:cs="Times New Roman"/>
          <w:i/>
          <w:iCs/>
          <w:sz w:val="24"/>
          <w:szCs w:val="24"/>
        </w:rPr>
        <w:t>T</w:t>
      </w:r>
      <w:bookmarkStart w:id="0" w:name="_GoBack"/>
      <w:bookmarkEnd w:id="0"/>
      <w:r w:rsidRPr="00216803">
        <w:rPr>
          <w:rFonts w:ascii="Times New Roman" w:hAnsi="Times New Roman" w:cs="Times New Roman"/>
          <w:i/>
          <w:iCs/>
          <w:sz w:val="24"/>
          <w:szCs w:val="24"/>
        </w:rPr>
        <w:t>heatre Survey</w:t>
      </w:r>
      <w:r w:rsidRPr="00216803">
        <w:rPr>
          <w:rFonts w:ascii="Times New Roman" w:hAnsi="Times New Roman" w:cs="Times New Roman"/>
          <w:sz w:val="24"/>
          <w:szCs w:val="24"/>
        </w:rPr>
        <w:t>, </w:t>
      </w:r>
      <w:r w:rsidRPr="00216803">
        <w:rPr>
          <w:rFonts w:ascii="Times New Roman" w:hAnsi="Times New Roman" w:cs="Times New Roman"/>
          <w:i/>
          <w:iCs/>
          <w:sz w:val="24"/>
          <w:szCs w:val="24"/>
        </w:rPr>
        <w:t>62</w:t>
      </w:r>
      <w:r w:rsidRPr="00216803">
        <w:rPr>
          <w:rFonts w:ascii="Times New Roman" w:hAnsi="Times New Roman" w:cs="Times New Roman"/>
          <w:sz w:val="24"/>
          <w:szCs w:val="24"/>
        </w:rPr>
        <w:t>(1), 118-121.</w:t>
      </w:r>
    </w:p>
    <w:p w:rsidR="00216803" w:rsidRPr="00CC2786" w:rsidRDefault="00216803" w:rsidP="00216803">
      <w:pPr>
        <w:spacing w:line="480" w:lineRule="auto"/>
        <w:rPr>
          <w:rFonts w:ascii="Times New Roman" w:hAnsi="Times New Roman" w:cs="Times New Roman"/>
          <w:sz w:val="24"/>
          <w:szCs w:val="24"/>
        </w:rPr>
      </w:pPr>
    </w:p>
    <w:sectPr w:rsidR="00216803" w:rsidRPr="00CC2786" w:rsidSect="000717C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0E" w:rsidRDefault="00DB570E">
      <w:pPr>
        <w:spacing w:after="0" w:line="240" w:lineRule="auto"/>
      </w:pPr>
      <w:r>
        <w:separator/>
      </w:r>
    </w:p>
  </w:endnote>
  <w:endnote w:type="continuationSeparator" w:id="0">
    <w:p w:rsidR="00DB570E" w:rsidRDefault="00DB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0E" w:rsidRDefault="00DB570E">
      <w:pPr>
        <w:spacing w:after="0" w:line="240" w:lineRule="auto"/>
      </w:pPr>
      <w:r>
        <w:separator/>
      </w:r>
    </w:p>
  </w:footnote>
  <w:footnote w:type="continuationSeparator" w:id="0">
    <w:p w:rsidR="00DB570E" w:rsidRDefault="00DB5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85181483"/>
      <w:docPartObj>
        <w:docPartGallery w:val="Page Numbers (Top of Page)"/>
        <w:docPartUnique/>
      </w:docPartObj>
    </w:sdtPr>
    <w:sdtEndPr>
      <w:rPr>
        <w:noProof/>
      </w:rPr>
    </w:sdtEndPr>
    <w:sdtContent>
      <w:p w:rsidR="000717C2" w:rsidRPr="000717C2" w:rsidRDefault="00DB570E" w:rsidP="00DE1DD7">
        <w:pPr>
          <w:pStyle w:val="Header"/>
          <w:rPr>
            <w:rFonts w:ascii="Times New Roman" w:hAnsi="Times New Roman" w:cs="Times New Roman"/>
            <w:sz w:val="24"/>
            <w:szCs w:val="24"/>
          </w:rPr>
        </w:pPr>
        <w:r w:rsidRPr="000717C2">
          <w:rPr>
            <w:rFonts w:ascii="Times New Roman" w:hAnsi="Times New Roman" w:cs="Times New Roman"/>
            <w:sz w:val="24"/>
            <w:szCs w:val="24"/>
          </w:rPr>
          <w:t xml:space="preserve">Alexis de Tocqueville                           </w:t>
        </w:r>
        <w:r w:rsidR="00DE1DD7">
          <w:rPr>
            <w:rFonts w:ascii="Times New Roman" w:hAnsi="Times New Roman" w:cs="Times New Roman"/>
            <w:sz w:val="24"/>
            <w:szCs w:val="24"/>
          </w:rPr>
          <w:t xml:space="preserve">      </w:t>
        </w:r>
        <w:r w:rsidRPr="000717C2">
          <w:rPr>
            <w:rFonts w:ascii="Times New Roman" w:hAnsi="Times New Roman" w:cs="Times New Roman"/>
            <w:sz w:val="24"/>
            <w:szCs w:val="24"/>
          </w:rPr>
          <w:t xml:space="preserve">                                                                                     </w:t>
        </w:r>
        <w:r w:rsidRPr="000717C2">
          <w:rPr>
            <w:rFonts w:ascii="Times New Roman" w:hAnsi="Times New Roman" w:cs="Times New Roman"/>
            <w:sz w:val="24"/>
            <w:szCs w:val="24"/>
          </w:rPr>
          <w:fldChar w:fldCharType="begin"/>
        </w:r>
        <w:r w:rsidRPr="000717C2">
          <w:rPr>
            <w:rFonts w:ascii="Times New Roman" w:hAnsi="Times New Roman" w:cs="Times New Roman"/>
            <w:sz w:val="24"/>
            <w:szCs w:val="24"/>
          </w:rPr>
          <w:instrText xml:space="preserve"> PAGE   \* MERGEFORMAT </w:instrText>
        </w:r>
        <w:r w:rsidRPr="000717C2">
          <w:rPr>
            <w:rFonts w:ascii="Times New Roman" w:hAnsi="Times New Roman" w:cs="Times New Roman"/>
            <w:sz w:val="24"/>
            <w:szCs w:val="24"/>
          </w:rPr>
          <w:fldChar w:fldCharType="separate"/>
        </w:r>
        <w:r w:rsidR="00216803">
          <w:rPr>
            <w:rFonts w:ascii="Times New Roman" w:hAnsi="Times New Roman" w:cs="Times New Roman"/>
            <w:noProof/>
            <w:sz w:val="24"/>
            <w:szCs w:val="24"/>
          </w:rPr>
          <w:t>3</w:t>
        </w:r>
        <w:r w:rsidRPr="000717C2">
          <w:rPr>
            <w:rFonts w:ascii="Times New Roman" w:hAnsi="Times New Roman" w:cs="Times New Roman"/>
            <w:noProof/>
            <w:sz w:val="24"/>
            <w:szCs w:val="24"/>
          </w:rPr>
          <w:fldChar w:fldCharType="end"/>
        </w:r>
      </w:p>
    </w:sdtContent>
  </w:sdt>
  <w:p w:rsidR="000717C2" w:rsidRPr="000717C2" w:rsidRDefault="000717C2">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C2" w:rsidRPr="000717C2" w:rsidRDefault="00DB570E">
    <w:pPr>
      <w:pStyle w:val="Header"/>
      <w:rPr>
        <w:rFonts w:ascii="Times New Roman" w:hAnsi="Times New Roman" w:cs="Times New Roman"/>
        <w:sz w:val="24"/>
        <w:szCs w:val="24"/>
      </w:rPr>
    </w:pPr>
    <w:r w:rsidRPr="000717C2">
      <w:rPr>
        <w:rFonts w:ascii="Times New Roman" w:hAnsi="Times New Roman" w:cs="Times New Roman"/>
        <w:sz w:val="24"/>
        <w:szCs w:val="24"/>
      </w:rPr>
      <w:t xml:space="preserve">Running head: Alexis de Tocqueville                                                            </w:t>
    </w:r>
    <w:r>
      <w:rPr>
        <w:rFonts w:ascii="Times New Roman" w:hAnsi="Times New Roman" w:cs="Times New Roman"/>
        <w:sz w:val="24"/>
        <w:szCs w:val="24"/>
      </w:rPr>
      <w:t xml:space="preserve"> </w:t>
    </w:r>
    <w:r w:rsidRPr="000717C2">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8F"/>
    <w:rsid w:val="000717C2"/>
    <w:rsid w:val="001B2CB3"/>
    <w:rsid w:val="00216803"/>
    <w:rsid w:val="00294CBC"/>
    <w:rsid w:val="00CC2786"/>
    <w:rsid w:val="00D26711"/>
    <w:rsid w:val="00DB570E"/>
    <w:rsid w:val="00DE1DD7"/>
    <w:rsid w:val="00E40D8F"/>
    <w:rsid w:val="00E85715"/>
    <w:rsid w:val="00F7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C2"/>
  </w:style>
  <w:style w:type="paragraph" w:styleId="Footer">
    <w:name w:val="footer"/>
    <w:basedOn w:val="Normal"/>
    <w:link w:val="FooterChar"/>
    <w:uiPriority w:val="99"/>
    <w:unhideWhenUsed/>
    <w:rsid w:val="00071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C2"/>
  </w:style>
  <w:style w:type="paragraph" w:styleId="Footer">
    <w:name w:val="footer"/>
    <w:basedOn w:val="Normal"/>
    <w:link w:val="FooterChar"/>
    <w:uiPriority w:val="99"/>
    <w:unhideWhenUsed/>
    <w:rsid w:val="00071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2021-03-02T19:06:00Z</dcterms:created>
  <dcterms:modified xsi:type="dcterms:W3CDTF">2021-03-02T19:06:00Z</dcterms:modified>
</cp:coreProperties>
</file>